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3D3AC" w14:textId="77777777" w:rsidR="00074F06" w:rsidRDefault="00074F06" w:rsidP="00074F06">
      <w:pPr>
        <w:rPr>
          <w:b/>
          <w:bCs/>
          <w:sz w:val="24"/>
          <w:szCs w:val="24"/>
        </w:rPr>
      </w:pPr>
      <w:r w:rsidRPr="00EF6EE3">
        <w:rPr>
          <w:b/>
          <w:bCs/>
          <w:sz w:val="24"/>
          <w:szCs w:val="24"/>
        </w:rPr>
        <w:t>Lasy Państwowe transparentnie przed gminami i województwami</w:t>
      </w:r>
    </w:p>
    <w:p w14:paraId="18CC1007" w14:textId="77777777" w:rsidR="00074F06" w:rsidRDefault="00074F06" w:rsidP="00074F06">
      <w:pPr>
        <w:rPr>
          <w:b/>
          <w:bCs/>
        </w:rPr>
      </w:pPr>
      <w:r w:rsidRPr="008B7F4D">
        <w:rPr>
          <w:b/>
          <w:bCs/>
        </w:rPr>
        <w:t xml:space="preserve">Dyrektor Generalny Lasów Państwowych wydał zarządzenie, które zobowiązuje nadleśnictwa </w:t>
      </w:r>
      <w:r>
        <w:rPr>
          <w:b/>
          <w:bCs/>
        </w:rPr>
        <w:t xml:space="preserve">w całej Polsce </w:t>
      </w:r>
      <w:r w:rsidRPr="008B7F4D">
        <w:rPr>
          <w:b/>
          <w:bCs/>
        </w:rPr>
        <w:t xml:space="preserve">do regularnego informowania samorządów o swojej działalności, obejmującej gospodarkę leśną, ochronę przyrody, planowanie i ewentualne zagrożenia dla ekosystemów leśnych. </w:t>
      </w:r>
    </w:p>
    <w:p w14:paraId="678FAC44" w14:textId="77777777" w:rsidR="00074F06" w:rsidRPr="00091E12" w:rsidRDefault="00074F06" w:rsidP="00074F06">
      <w:r>
        <w:t>W Polsce są regiony, gdzie lasy pokrywają ponad 80 % powierzchni gminy. Tak jest np. w Cisnej - 88%, w Białowieży 88%, czy w Osiecznicy 84%. Lasy Państwowe często zarządzają terenami pełniącymi funkcję „zielonych płuc” gmin i najważniejszych miejsc rekreacji, a często są jednym z największych pracodawców w gminie czy powiecie. Jedno nadleśnictwo może obejmować swoim zasięgiem nawet kilkadziesiąt gmin.</w:t>
      </w:r>
    </w:p>
    <w:p w14:paraId="0DD090BC" w14:textId="77777777" w:rsidR="00074F06" w:rsidRPr="00091E12" w:rsidRDefault="00074F06" w:rsidP="00074F06">
      <w:r>
        <w:t xml:space="preserve">Dlatego zgodnie z nowymi zasadami (Zarządzenie nr 115 z 18 września 2024 r.), nadleśniczowie oraz dyrektorzy regionalnych dyrekcji Lasów Państwowych będą raportować swoje działania bezpośrednio radom gmin i sejmikom województw. W gminach, gdzie lasy lub tereny </w:t>
      </w:r>
      <w:r w:rsidRPr="00091E12">
        <w:t xml:space="preserve">przeznaczone do zalesienia zajmują ponad 100 hektarów od dziś </w:t>
      </w:r>
      <w:r>
        <w:t>nadleśniczy</w:t>
      </w:r>
      <w:r w:rsidRPr="00091E12">
        <w:t xml:space="preserve"> będą mieli obowiązek udziału w sesjach rad gmin.</w:t>
      </w:r>
    </w:p>
    <w:p w14:paraId="154D4295" w14:textId="77777777" w:rsidR="00074F06" w:rsidRDefault="00074F06" w:rsidP="00074F06">
      <w:r>
        <w:rPr>
          <w:i/>
          <w:iCs/>
        </w:rPr>
        <w:t xml:space="preserve"> </w:t>
      </w:r>
      <w:r w:rsidRPr="00447680">
        <w:rPr>
          <w:i/>
          <w:iCs/>
        </w:rPr>
        <w:t>„Celem tej decyzji jest zwiększenie transparentności oraz wzmocnienie współpracy pomiędzy Lasami Państwowymi a samorządami</w:t>
      </w:r>
      <w:r>
        <w:rPr>
          <w:i/>
          <w:iCs/>
        </w:rPr>
        <w:t>. Udział w tych spotkaniach t</w:t>
      </w:r>
      <w:r w:rsidRPr="008B7F4D">
        <w:rPr>
          <w:i/>
          <w:iCs/>
        </w:rPr>
        <w:t>o okazja do bezpośredniego kontaktu z mieszkańcami</w:t>
      </w:r>
      <w:r>
        <w:rPr>
          <w:i/>
          <w:iCs/>
        </w:rPr>
        <w:t xml:space="preserve"> i </w:t>
      </w:r>
      <w:r w:rsidRPr="008B7F4D">
        <w:rPr>
          <w:i/>
          <w:iCs/>
        </w:rPr>
        <w:t>przedstawicielami wspólnot lokalnych</w:t>
      </w:r>
      <w:r>
        <w:rPr>
          <w:i/>
          <w:iCs/>
        </w:rPr>
        <w:t>, a także</w:t>
      </w:r>
      <w:r w:rsidRPr="008B7F4D">
        <w:rPr>
          <w:i/>
          <w:iCs/>
        </w:rPr>
        <w:t xml:space="preserve"> rozmów na temat, ochrony przyrody, </w:t>
      </w:r>
      <w:r>
        <w:rPr>
          <w:i/>
          <w:iCs/>
        </w:rPr>
        <w:t xml:space="preserve">zrównoważonej gospodarki leśnej, </w:t>
      </w:r>
      <w:r w:rsidRPr="008B7F4D">
        <w:rPr>
          <w:i/>
          <w:iCs/>
        </w:rPr>
        <w:t>edukacji, turystyki czy poprawy infrastruktury komunikacyjnej</w:t>
      </w:r>
      <w:r>
        <w:rPr>
          <w:i/>
          <w:iCs/>
        </w:rPr>
        <w:t>”</w:t>
      </w:r>
      <w:r w:rsidRPr="008B7F4D">
        <w:rPr>
          <w:i/>
          <w:iCs/>
        </w:rPr>
        <w:t>-</w:t>
      </w:r>
      <w:r>
        <w:t xml:space="preserve"> mówi Witold Koss- dyrektor generalny Lasów Państwowych.</w:t>
      </w:r>
    </w:p>
    <w:p w14:paraId="50001024" w14:textId="77777777" w:rsidR="00074F06" w:rsidRPr="00993083" w:rsidRDefault="00074F06" w:rsidP="00074F06">
      <w:pPr>
        <w:rPr>
          <w:b/>
        </w:rPr>
      </w:pPr>
      <w:r w:rsidRPr="00993083">
        <w:rPr>
          <w:b/>
        </w:rPr>
        <w:t>Dzień poświęcony współpracy z samorządami</w:t>
      </w:r>
    </w:p>
    <w:p w14:paraId="2D780FE5" w14:textId="77777777" w:rsidR="00074F06" w:rsidRPr="00091E12" w:rsidRDefault="00074F06" w:rsidP="00074F06">
      <w:r>
        <w:t xml:space="preserve">Wspomniane wyżej zarządzenie było głównym tematem spotkania w siedzibie Dyrekcji Generalnej Lasów Państwowych, w którym uczestniczyli przedstawiciele </w:t>
      </w:r>
      <w:r w:rsidRPr="00993083">
        <w:t>Związku Miast Polskich, Związku Powiatów Polskich, Związk</w:t>
      </w:r>
      <w:r>
        <w:t>u</w:t>
      </w:r>
      <w:r w:rsidRPr="00993083">
        <w:t xml:space="preserve"> Gmin Wiejskich, urzędów </w:t>
      </w:r>
      <w:r>
        <w:t>m</w:t>
      </w:r>
      <w:r w:rsidRPr="00993083">
        <w:t xml:space="preserve">arszałkowskich i </w:t>
      </w:r>
      <w:r>
        <w:t>w</w:t>
      </w:r>
      <w:r w:rsidRPr="00993083">
        <w:t>ojew</w:t>
      </w:r>
      <w:r>
        <w:t>odów z Kierownictwem Lasów Państwowych.  W spotkaniu z ramienia Ministerstwa Klimatu i Środowiska wziął także udział Aleksander Jakubowski dyrektor</w:t>
      </w:r>
      <w:r w:rsidRPr="00993083">
        <w:t xml:space="preserve"> Departamentu Leśnictwa i Łowiectwa</w:t>
      </w:r>
      <w:r>
        <w:t>.</w:t>
      </w:r>
    </w:p>
    <w:p w14:paraId="72067D5C" w14:textId="77777777" w:rsidR="00074F06" w:rsidRPr="00091E12" w:rsidRDefault="00074F06" w:rsidP="00074F06">
      <w:pPr>
        <w:rPr>
          <w:rFonts w:cstheme="minorHAnsi"/>
        </w:rPr>
      </w:pPr>
      <w:r w:rsidRPr="00091E12">
        <w:rPr>
          <w:rFonts w:cstheme="minorHAnsi"/>
        </w:rPr>
        <w:t>Samorządowcy doceniali wagę wydanego zarządzenia, zaznaczając, że jako organy władzy w terenie potrzebują stałych narzędzi do rewizji postanowień władzy centralnej. Zwracali też uwagę na konieczność nowelizacji ustawy o lasach tak, aby była kompatybilna z innymi aktami prawnymi ochrony przyrody.</w:t>
      </w:r>
    </w:p>
    <w:p w14:paraId="7E0422F6" w14:textId="77777777" w:rsidR="00074F06" w:rsidRPr="00091E12" w:rsidRDefault="00074F06" w:rsidP="00074F06">
      <w:pPr>
        <w:rPr>
          <w:rFonts w:cstheme="minorHAnsi"/>
        </w:rPr>
      </w:pPr>
      <w:r w:rsidRPr="00091E12">
        <w:rPr>
          <w:rFonts w:cstheme="minorHAnsi"/>
        </w:rPr>
        <w:t>Konieczność współdziałania z uwzględnieniem ładu przestrzennego, a także wspólne inicjatywy dotyczące infrastruktury turystycznej i rekreacyjnej oraz zatrzymywanie wody w lesie – to kolejne tematy, które wybrzmiały podczas rozmów.</w:t>
      </w:r>
    </w:p>
    <w:p w14:paraId="7FBE30F9" w14:textId="77777777" w:rsidR="00074F06" w:rsidRDefault="00074F06" w:rsidP="00074F06">
      <w:pPr>
        <w:rPr>
          <w:rFonts w:cstheme="minorHAnsi"/>
        </w:rPr>
      </w:pPr>
      <w:r w:rsidRPr="00091E12">
        <w:rPr>
          <w:rFonts w:cstheme="minorHAnsi"/>
          <w:i/>
          <w:iCs/>
        </w:rPr>
        <w:t>„Ustawa o Lasach pochodzi z 1991 roku i zarówno leśnicy jak i samorządowcy są zgodni, że nie przystaje ona do dzisiejszej rzeczywistości. Czekając na jej zmianę podejmujemy decyzje, które w ramach obowiązującego prawa pozwolą nam na ścisłą współpracę z samorządami i spójne zarządzanie przestrzenią po to by zachować bioróżnorodność i sprostać wyzwaniom klimatycznym”-</w:t>
      </w:r>
      <w:r w:rsidRPr="00091E12">
        <w:rPr>
          <w:rFonts w:cstheme="minorHAnsi"/>
        </w:rPr>
        <w:t xml:space="preserve"> dodaje dyrektor Koss</w:t>
      </w:r>
      <w:r>
        <w:rPr>
          <w:rFonts w:cstheme="minorHAnsi"/>
        </w:rPr>
        <w:t>.</w:t>
      </w:r>
    </w:p>
    <w:p w14:paraId="3E69B92B" w14:textId="77777777" w:rsidR="00074F06" w:rsidRPr="00091E12" w:rsidRDefault="00074F06" w:rsidP="00074F06">
      <w:pPr>
        <w:rPr>
          <w:rFonts w:cstheme="minorHAnsi"/>
        </w:rPr>
      </w:pPr>
      <w:r>
        <w:rPr>
          <w:rFonts w:cstheme="minorHAnsi"/>
        </w:rPr>
        <w:t>Leśnicy doskonale wiedzą że działania na rzecz klimatu, takie jak np. mała retencja w lasach,  wymagają dużych nakładów finansowych. Dlatego t</w:t>
      </w:r>
      <w:r w:rsidRPr="00091E12">
        <w:rPr>
          <w:rFonts w:cstheme="minorHAnsi"/>
        </w:rPr>
        <w:t xml:space="preserve">ego dnia odbyło się jeszcze jedno spotkanie kierownictwa PGL LP z Jackiem Karnowskim, sekretarzem stanu w Ministerstwie Funduszy i Polityki </w:t>
      </w:r>
      <w:r w:rsidRPr="00091E12">
        <w:rPr>
          <w:rFonts w:cstheme="minorHAnsi"/>
        </w:rPr>
        <w:lastRenderedPageBreak/>
        <w:t>Regionalnej, na temat  współpracy przy pozyskiwaniu środków europejskich na projekty ekologiczne.</w:t>
      </w:r>
    </w:p>
    <w:p w14:paraId="78F17212" w14:textId="77777777" w:rsidR="00074F06" w:rsidRPr="00091E12" w:rsidRDefault="00074F06" w:rsidP="00074F06">
      <w:pPr>
        <w:rPr>
          <w:rFonts w:cstheme="minorHAnsi"/>
        </w:rPr>
      </w:pPr>
      <w:r w:rsidRPr="00091E12">
        <w:rPr>
          <w:rFonts w:cstheme="minorHAnsi"/>
        </w:rPr>
        <w:t>Zwiększenie transparentności działań nadleśnictw oraz regionalnych dyrekcji Lasów Państwowych to krok w kierunku zwiększania świadomości społecznej dotyczącej działań, celów i problemów jakimi zajmują się Lasy Państwowe, a także możliwość lepszej współpracy samorządów z nadleśnictwami i regionalnymi dyrekcjami Lasów Państwowych.</w:t>
      </w:r>
    </w:p>
    <w:p w14:paraId="5D666CCD" w14:textId="77777777" w:rsidR="00412490" w:rsidRDefault="00412490" w:rsidP="00A23CAD">
      <w:pPr>
        <w:spacing w:line="240" w:lineRule="auto"/>
        <w:jc w:val="both"/>
        <w:rPr>
          <w:rFonts w:ascii="Arial" w:hAnsi="Arial" w:cs="Arial"/>
        </w:rPr>
      </w:pPr>
    </w:p>
    <w:p w14:paraId="40A025CD" w14:textId="77777777" w:rsidR="00B34556" w:rsidRPr="00B34556" w:rsidRDefault="00B34556" w:rsidP="006566F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12919CD" w14:textId="3394B959" w:rsidR="0042300A" w:rsidRPr="004D0CFF" w:rsidRDefault="00412490" w:rsidP="004D0CFF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761736" wp14:editId="6C860DFE">
            <wp:extent cx="2691441" cy="770164"/>
            <wp:effectExtent l="0" t="0" r="1270" b="5080"/>
            <wp:docPr id="1942308457" name="Picture 3" descr="A green and white pair of le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08457" name="Picture 3" descr="A green and white pair of legs&#10;&#10;Description automatically generated with medium confidence"/>
                    <pic:cNvPicPr/>
                  </pic:nvPicPr>
                  <pic:blipFill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63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EF" w:rsidRPr="00E229EF">
        <w:rPr>
          <w:noProof/>
        </w:rPr>
        <w:t xml:space="preserve"> </w:t>
      </w:r>
    </w:p>
    <w:p w14:paraId="1C6F7818" w14:textId="77777777" w:rsidR="00412490" w:rsidRDefault="00412490" w:rsidP="00412490">
      <w:pPr>
        <w:pStyle w:val="Nagwek2"/>
        <w:spacing w:line="240" w:lineRule="auto"/>
        <w:rPr>
          <w:rStyle w:val="Pogrubienie"/>
          <w:b w:val="0"/>
          <w:bCs w:val="0"/>
          <w:sz w:val="22"/>
          <w:szCs w:val="22"/>
        </w:rPr>
      </w:pPr>
    </w:p>
    <w:p w14:paraId="15046C31" w14:textId="775BEBBC" w:rsidR="00A23CAD" w:rsidRPr="004D0CFF" w:rsidRDefault="00A23CAD" w:rsidP="00412490">
      <w:pPr>
        <w:pStyle w:val="Nagwek2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4D0CFF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Anna Choszcz-Sendrowska</w:t>
      </w:r>
    </w:p>
    <w:p w14:paraId="2B09C0C0" w14:textId="0484B95F" w:rsidR="00A23CAD" w:rsidRPr="004D0CFF" w:rsidRDefault="0042300A" w:rsidP="00412490">
      <w:pPr>
        <w:pStyle w:val="Nagwek3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D0CFF">
        <w:rPr>
          <w:rFonts w:asciiTheme="minorHAnsi" w:hAnsiTheme="minorHAnsi" w:cstheme="minorHAnsi"/>
          <w:sz w:val="22"/>
          <w:szCs w:val="22"/>
        </w:rPr>
        <w:t>r</w:t>
      </w:r>
      <w:r w:rsidR="00A23CAD" w:rsidRPr="004D0CFF">
        <w:rPr>
          <w:rFonts w:asciiTheme="minorHAnsi" w:hAnsiTheme="minorHAnsi" w:cstheme="minorHAnsi"/>
          <w:sz w:val="22"/>
          <w:szCs w:val="22"/>
        </w:rPr>
        <w:t>zeczni</w:t>
      </w:r>
      <w:r w:rsidR="004D0CFF" w:rsidRPr="004D0CFF">
        <w:rPr>
          <w:rFonts w:asciiTheme="minorHAnsi" w:hAnsiTheme="minorHAnsi" w:cstheme="minorHAnsi"/>
          <w:sz w:val="22"/>
          <w:szCs w:val="22"/>
        </w:rPr>
        <w:t>cz</w:t>
      </w:r>
      <w:r w:rsidR="00A23CAD" w:rsidRPr="004D0CFF">
        <w:rPr>
          <w:rFonts w:asciiTheme="minorHAnsi" w:hAnsiTheme="minorHAnsi" w:cstheme="minorHAnsi"/>
          <w:sz w:val="22"/>
          <w:szCs w:val="22"/>
        </w:rPr>
        <w:t>k</w:t>
      </w:r>
      <w:r w:rsidRPr="004D0CFF">
        <w:rPr>
          <w:rFonts w:asciiTheme="minorHAnsi" w:hAnsiTheme="minorHAnsi" w:cstheme="minorHAnsi"/>
          <w:sz w:val="22"/>
          <w:szCs w:val="22"/>
        </w:rPr>
        <w:t>a</w:t>
      </w:r>
      <w:r w:rsidR="00A23CAD" w:rsidRPr="004D0CFF">
        <w:rPr>
          <w:rFonts w:asciiTheme="minorHAnsi" w:hAnsiTheme="minorHAnsi" w:cstheme="minorHAnsi"/>
          <w:sz w:val="22"/>
          <w:szCs w:val="22"/>
        </w:rPr>
        <w:t xml:space="preserve"> prasow</w:t>
      </w:r>
      <w:r w:rsidRPr="004D0CFF">
        <w:rPr>
          <w:rFonts w:asciiTheme="minorHAnsi" w:hAnsiTheme="minorHAnsi" w:cstheme="minorHAnsi"/>
          <w:sz w:val="22"/>
          <w:szCs w:val="22"/>
        </w:rPr>
        <w:t>a</w:t>
      </w:r>
      <w:r w:rsidR="00A23CAD" w:rsidRPr="004D0CFF">
        <w:rPr>
          <w:rFonts w:asciiTheme="minorHAnsi" w:hAnsiTheme="minorHAnsi" w:cstheme="minorHAnsi"/>
          <w:sz w:val="22"/>
          <w:szCs w:val="22"/>
        </w:rPr>
        <w:t xml:space="preserve"> Lasów Państwowych</w:t>
      </w:r>
    </w:p>
    <w:p w14:paraId="65B75D9A" w14:textId="74D80FDC" w:rsidR="00A23CAD" w:rsidRPr="004D0CFF" w:rsidRDefault="00A23CAD" w:rsidP="00412490">
      <w:pPr>
        <w:pStyle w:val="Nagwek3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4D0CFF">
        <w:rPr>
          <w:rFonts w:asciiTheme="minorHAnsi" w:hAnsiTheme="minorHAnsi" w:cstheme="minorHAnsi"/>
          <w:sz w:val="22"/>
          <w:szCs w:val="22"/>
        </w:rPr>
        <w:t>Dyrekcja Generalna Lasów Państwowych</w:t>
      </w:r>
      <w:r w:rsidRPr="004D0CFF">
        <w:rPr>
          <w:rFonts w:asciiTheme="minorHAnsi" w:hAnsiTheme="minorHAnsi" w:cstheme="minorHAnsi"/>
          <w:sz w:val="22"/>
          <w:szCs w:val="22"/>
        </w:rPr>
        <w:br/>
        <w:t>ul. Grójecka 127, 02-124 Warszawa</w:t>
      </w:r>
    </w:p>
    <w:p w14:paraId="0DB2B43C" w14:textId="0F22D9BA" w:rsidR="00412490" w:rsidRPr="004D0CFF" w:rsidRDefault="00A23CAD" w:rsidP="004D0CFF">
      <w:pPr>
        <w:pStyle w:val="Nagwek3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tel. 22 58 98 111, </w:t>
      </w:r>
      <w:r w:rsidR="0042300A"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 604754405</w:t>
      </w:r>
      <w:r w:rsidR="001C5C9A" w:rsidRPr="004D0CFF">
        <w:rPr>
          <w:rFonts w:asciiTheme="minorHAnsi" w:hAnsiTheme="minorHAnsi" w:cstheme="minorHAnsi"/>
          <w:sz w:val="22"/>
          <w:szCs w:val="22"/>
          <w:lang w:val="en-US"/>
        </w:rPr>
        <w:t>,</w:t>
      </w:r>
      <w:r w:rsidR="0042300A"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4D0CFF">
        <w:rPr>
          <w:rFonts w:asciiTheme="minorHAnsi" w:hAnsiTheme="minorHAnsi" w:cstheme="minorHAnsi"/>
          <w:sz w:val="22"/>
          <w:szCs w:val="22"/>
          <w:lang w:val="en-US"/>
        </w:rPr>
        <w:t>e-mail: </w:t>
      </w:r>
      <w:hyperlink r:id="rId11" w:history="1">
        <w:r w:rsidRPr="004D0CFF">
          <w:rPr>
            <w:rFonts w:asciiTheme="minorHAnsi" w:hAnsiTheme="minorHAnsi" w:cstheme="minorHAnsi"/>
            <w:sz w:val="22"/>
            <w:szCs w:val="22"/>
            <w:lang w:val="en-US"/>
          </w:rPr>
          <w:t>rzecznik@lasy.gov.pl</w:t>
        </w:r>
      </w:hyperlink>
    </w:p>
    <w:p w14:paraId="47077CA7" w14:textId="77777777" w:rsidR="004D0CFF" w:rsidRPr="004D0CFF" w:rsidRDefault="004D0CFF" w:rsidP="004D0CFF">
      <w:pPr>
        <w:rPr>
          <w:rFonts w:cstheme="minorHAnsi"/>
          <w:lang w:val="en-US"/>
        </w:rPr>
      </w:pPr>
    </w:p>
    <w:p w14:paraId="581AD3EA" w14:textId="4434AB19" w:rsidR="00DE4A25" w:rsidRPr="004D0CFF" w:rsidRDefault="00DE4A25" w:rsidP="00412490">
      <w:pPr>
        <w:spacing w:line="276" w:lineRule="auto"/>
        <w:rPr>
          <w:rFonts w:cstheme="minorHAnsi"/>
          <w:color w:val="000000" w:themeColor="text1"/>
        </w:rPr>
      </w:pPr>
      <w:r w:rsidRPr="004D0CFF">
        <w:rPr>
          <w:rFonts w:cstheme="minorHAnsi"/>
          <w:i/>
          <w:iCs/>
          <w:color w:val="000000" w:themeColor="text1"/>
        </w:rPr>
        <w:t>Państwowe Gospodarstwo Leśne Lasy Państwowe (LP) od 1924 r. opiekuje się w imieniu Skarbu Państwa i obywateli ogólnonarodowym dobrem, jakim są lasy. Prowadzimy zrównoważoną gospodarkę leśną, chroniąc lasy przed różnymi zagrożeniami, zwiększając ich powierzchnię i zasobność, dbając o różnorodność biologiczną, a jednocześnie udostępniając je wszystkim oraz zaspokajając zapotrzebowanie polskich firm i rodzin na drewno. Pracujemy dla lasu</w:t>
      </w:r>
      <w:r w:rsidR="004D0CFF" w:rsidRPr="004D0CFF">
        <w:rPr>
          <w:rFonts w:cstheme="minorHAnsi"/>
          <w:i/>
          <w:iCs/>
          <w:color w:val="000000" w:themeColor="text1"/>
        </w:rPr>
        <w:t>,</w:t>
      </w:r>
      <w:r w:rsidRPr="004D0CFF">
        <w:rPr>
          <w:rFonts w:cstheme="minorHAnsi"/>
          <w:i/>
          <w:iCs/>
          <w:color w:val="000000" w:themeColor="text1"/>
        </w:rPr>
        <w:t xml:space="preserve"> </w:t>
      </w:r>
      <w:r w:rsidR="004D0CFF" w:rsidRPr="004D0CFF">
        <w:rPr>
          <w:rFonts w:cstheme="minorHAnsi"/>
          <w:i/>
          <w:iCs/>
          <w:color w:val="000000" w:themeColor="text1"/>
        </w:rPr>
        <w:t>dla ludzi, dla klimatu</w:t>
      </w:r>
      <w:r w:rsidRPr="004D0CFF">
        <w:rPr>
          <w:rFonts w:cstheme="minorHAnsi"/>
          <w:color w:val="000000" w:themeColor="text1"/>
        </w:rPr>
        <w:t>.</w:t>
      </w:r>
    </w:p>
    <w:sectPr w:rsidR="00DE4A25" w:rsidRPr="004D0CFF" w:rsidSect="00D645D4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9796" w14:textId="77777777" w:rsidR="00E74679" w:rsidRDefault="00E74679">
      <w:pPr>
        <w:spacing w:after="0" w:line="240" w:lineRule="auto"/>
      </w:pPr>
      <w:r>
        <w:separator/>
      </w:r>
    </w:p>
  </w:endnote>
  <w:endnote w:type="continuationSeparator" w:id="0">
    <w:p w14:paraId="50418698" w14:textId="77777777" w:rsidR="00E74679" w:rsidRDefault="00E7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E1F74" w14:textId="77777777" w:rsidR="00CB06CF" w:rsidRDefault="0036434F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B25025" wp14:editId="53B93C0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256BA" w14:textId="77777777" w:rsidR="00CB06CF" w:rsidRPr="00EF0090" w:rsidRDefault="0036434F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5625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2502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0DD256BA" w14:textId="77777777" w:rsidR="00CB06CF" w:rsidRPr="00EF0090" w:rsidRDefault="0036434F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05625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015E0" w14:textId="77777777" w:rsidR="00CB06CF" w:rsidRDefault="0036434F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8AAB29" wp14:editId="7AD53DB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452E7" w14:textId="77777777" w:rsidR="00CB06CF" w:rsidRPr="00A23CAD" w:rsidRDefault="0036434F" w:rsidP="00056254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Dyrekcja Generalna Lasów Państwowych,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  <w:t>ul. Grójecka 127, 02–124 Warszawa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A23CA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 22 58-98-100, fax: +48 22 58-98-171, e-mail: sekretariat@lasy.gov.pl</w:t>
                          </w:r>
                        </w:p>
                        <w:p w14:paraId="378D237D" w14:textId="77777777" w:rsidR="00CB06CF" w:rsidRPr="00AA4EFE" w:rsidRDefault="00CB06CF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AAB2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o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1Grc9ibqE5ogweRmPiQ8JNB/4nJT2aktHwY8+9pIRbgdeMxvP2LmYXn6VFe2Ra&#10;Jysn/12fcyu/H9zmFwA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nB+jKP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272452E7" w14:textId="77777777" w:rsidR="00CB06CF" w:rsidRPr="00A23CAD" w:rsidRDefault="0036434F" w:rsidP="00056254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Dyrekcja Generalna Lasów Państwowych,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  <w:t>ul. Grójecka 127, 02–124 Warszawa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A23CAD">
                      <w:rPr>
                        <w:rFonts w:ascii="Arial" w:hAnsi="Arial" w:cs="Arial"/>
                        <w:sz w:val="16"/>
                        <w:szCs w:val="16"/>
                      </w:rPr>
                      <w:t>tel.: +48 22 58-98-100, fax: +48 22 58-98-171, e-mail: sekretariat@lasy.gov.pl</w:t>
                    </w:r>
                  </w:p>
                  <w:p w14:paraId="378D237D" w14:textId="77777777" w:rsidR="00CB06CF" w:rsidRPr="00AA4EFE" w:rsidRDefault="00CB06CF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1ADEFBF" wp14:editId="68D350D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84C5F" w14:textId="77777777" w:rsidR="00CB06CF" w:rsidRPr="00412490" w:rsidRDefault="0036434F" w:rsidP="002C47D9">
                          <w:pPr>
                            <w:rPr>
                              <w:rFonts w:ascii="Arial" w:hAnsi="Arial" w:cs="Arial"/>
                              <w:color w:val="006554"/>
                              <w:sz w:val="24"/>
                              <w:szCs w:val="24"/>
                            </w:rPr>
                          </w:pPr>
                          <w:r w:rsidRPr="00412490">
                            <w:rPr>
                              <w:rFonts w:ascii="Arial" w:hAnsi="Arial" w:cs="Arial"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ADEFBF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0FE84C5F" w14:textId="77777777" w:rsidR="00CB06CF" w:rsidRPr="00412490" w:rsidRDefault="0036434F" w:rsidP="002C47D9">
                    <w:pPr>
                      <w:rPr>
                        <w:rFonts w:ascii="Arial" w:hAnsi="Arial" w:cs="Arial"/>
                        <w:color w:val="006554"/>
                        <w:sz w:val="24"/>
                        <w:szCs w:val="24"/>
                      </w:rPr>
                    </w:pPr>
                    <w:r w:rsidRPr="00412490">
                      <w:rPr>
                        <w:rFonts w:ascii="Arial" w:hAnsi="Arial" w:cs="Arial"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23B6A" w14:textId="77777777" w:rsidR="00E74679" w:rsidRDefault="00E74679">
      <w:pPr>
        <w:spacing w:after="0" w:line="240" w:lineRule="auto"/>
      </w:pPr>
      <w:r>
        <w:separator/>
      </w:r>
    </w:p>
  </w:footnote>
  <w:footnote w:type="continuationSeparator" w:id="0">
    <w:p w14:paraId="02EF4CD0" w14:textId="77777777" w:rsidR="00E74679" w:rsidRDefault="00E74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E11E" w14:textId="77777777" w:rsidR="00CB06CF" w:rsidRDefault="00E74679">
    <w:pPr>
      <w:pStyle w:val="Nagwek"/>
    </w:pPr>
    <w:r>
      <w:rPr>
        <w:noProof/>
      </w:rPr>
      <w:pict w14:anchorId="26036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50" type="#_x0000_t75" alt="" style="position:absolute;margin-left:0;margin-top:0;width:595.2pt;height:841.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0755" w14:textId="77777777" w:rsidR="00CB06CF" w:rsidRDefault="0036434F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40FFA3" wp14:editId="4C9BD167">
              <wp:simplePos x="0" y="0"/>
              <wp:positionH relativeFrom="column">
                <wp:posOffset>497840</wp:posOffset>
              </wp:positionH>
              <wp:positionV relativeFrom="paragraph">
                <wp:posOffset>-52614</wp:posOffset>
              </wp:positionV>
              <wp:extent cx="4106545" cy="29337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24754E" w14:textId="77777777" w:rsidR="00CB06CF" w:rsidRPr="00A23CAD" w:rsidRDefault="0036434F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16B5B"/>
                              <w:sz w:val="24"/>
                              <w:szCs w:val="24"/>
                            </w:rPr>
                          </w:pPr>
                          <w:r w:rsidRPr="00A23CAD">
                            <w:rPr>
                              <w:rFonts w:ascii="Arial" w:hAnsi="Arial" w:cs="Arial"/>
                              <w:b/>
                              <w:bCs/>
                              <w:color w:val="016B5B"/>
                              <w:sz w:val="24"/>
                              <w:szCs w:val="24"/>
                            </w:rPr>
                            <w:t>Dyrekcja Generalna Lasów Państwowych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0FF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2pt;margin-top:-4.15pt;width:323.35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" filled="f" stroked="f">
              <v:textbox>
                <w:txbxContent>
                  <w:p w14:paraId="4E24754E" w14:textId="77777777" w:rsidR="00CB06CF" w:rsidRPr="00A23CAD" w:rsidRDefault="0036434F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16B5B"/>
                        <w:sz w:val="24"/>
                        <w:szCs w:val="24"/>
                      </w:rPr>
                    </w:pPr>
                    <w:r w:rsidRPr="00A23CAD">
                      <w:rPr>
                        <w:rFonts w:ascii="Arial" w:hAnsi="Arial" w:cs="Arial"/>
                        <w:b/>
                        <w:bCs/>
                        <w:color w:val="016B5B"/>
                        <w:sz w:val="24"/>
                        <w:szCs w:val="24"/>
                      </w:rPr>
                      <w:t>Dyrekcja Generalna Lasów Państwowych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4679">
      <w:rPr>
        <w:noProof/>
      </w:rPr>
      <w:pict w14:anchorId="10BD3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alt="" style="position:absolute;margin-left:-85.2pt;margin-top:-70.6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CB8A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D091B0" w:tentative="1">
      <w:start w:val="1"/>
      <w:numFmt w:val="lowerLetter"/>
      <w:lvlText w:val="%2."/>
      <w:lvlJc w:val="left"/>
      <w:pPr>
        <w:ind w:left="1440" w:hanging="360"/>
      </w:pPr>
    </w:lvl>
    <w:lvl w:ilvl="2" w:tplc="9572B876" w:tentative="1">
      <w:start w:val="1"/>
      <w:numFmt w:val="lowerRoman"/>
      <w:lvlText w:val="%3."/>
      <w:lvlJc w:val="right"/>
      <w:pPr>
        <w:ind w:left="2160" w:hanging="180"/>
      </w:pPr>
    </w:lvl>
    <w:lvl w:ilvl="3" w:tplc="11CC3C7C" w:tentative="1">
      <w:start w:val="1"/>
      <w:numFmt w:val="decimal"/>
      <w:lvlText w:val="%4."/>
      <w:lvlJc w:val="left"/>
      <w:pPr>
        <w:ind w:left="2880" w:hanging="360"/>
      </w:pPr>
    </w:lvl>
    <w:lvl w:ilvl="4" w:tplc="DC5E926C" w:tentative="1">
      <w:start w:val="1"/>
      <w:numFmt w:val="lowerLetter"/>
      <w:lvlText w:val="%5."/>
      <w:lvlJc w:val="left"/>
      <w:pPr>
        <w:ind w:left="3600" w:hanging="360"/>
      </w:pPr>
    </w:lvl>
    <w:lvl w:ilvl="5" w:tplc="AA168F2E" w:tentative="1">
      <w:start w:val="1"/>
      <w:numFmt w:val="lowerRoman"/>
      <w:lvlText w:val="%6."/>
      <w:lvlJc w:val="right"/>
      <w:pPr>
        <w:ind w:left="4320" w:hanging="180"/>
      </w:pPr>
    </w:lvl>
    <w:lvl w:ilvl="6" w:tplc="7C321D60" w:tentative="1">
      <w:start w:val="1"/>
      <w:numFmt w:val="decimal"/>
      <w:lvlText w:val="%7."/>
      <w:lvlJc w:val="left"/>
      <w:pPr>
        <w:ind w:left="5040" w:hanging="360"/>
      </w:pPr>
    </w:lvl>
    <w:lvl w:ilvl="7" w:tplc="562E7798" w:tentative="1">
      <w:start w:val="1"/>
      <w:numFmt w:val="lowerLetter"/>
      <w:lvlText w:val="%8."/>
      <w:lvlJc w:val="left"/>
      <w:pPr>
        <w:ind w:left="5760" w:hanging="360"/>
      </w:pPr>
    </w:lvl>
    <w:lvl w:ilvl="8" w:tplc="9D8ED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511C36C2">
      <w:start w:val="1"/>
      <w:numFmt w:val="decimal"/>
      <w:lvlText w:val="%1."/>
      <w:lvlJc w:val="left"/>
      <w:pPr>
        <w:ind w:left="720" w:hanging="360"/>
      </w:pPr>
    </w:lvl>
    <w:lvl w:ilvl="1" w:tplc="145452E8" w:tentative="1">
      <w:start w:val="1"/>
      <w:numFmt w:val="lowerLetter"/>
      <w:lvlText w:val="%2."/>
      <w:lvlJc w:val="left"/>
      <w:pPr>
        <w:ind w:left="1440" w:hanging="360"/>
      </w:pPr>
    </w:lvl>
    <w:lvl w:ilvl="2" w:tplc="EFF4119A" w:tentative="1">
      <w:start w:val="1"/>
      <w:numFmt w:val="lowerRoman"/>
      <w:lvlText w:val="%3."/>
      <w:lvlJc w:val="right"/>
      <w:pPr>
        <w:ind w:left="2160" w:hanging="180"/>
      </w:pPr>
    </w:lvl>
    <w:lvl w:ilvl="3" w:tplc="AA1C768C" w:tentative="1">
      <w:start w:val="1"/>
      <w:numFmt w:val="decimal"/>
      <w:lvlText w:val="%4."/>
      <w:lvlJc w:val="left"/>
      <w:pPr>
        <w:ind w:left="2880" w:hanging="360"/>
      </w:pPr>
    </w:lvl>
    <w:lvl w:ilvl="4" w:tplc="5EDEDDF6" w:tentative="1">
      <w:start w:val="1"/>
      <w:numFmt w:val="lowerLetter"/>
      <w:lvlText w:val="%5."/>
      <w:lvlJc w:val="left"/>
      <w:pPr>
        <w:ind w:left="3600" w:hanging="360"/>
      </w:pPr>
    </w:lvl>
    <w:lvl w:ilvl="5" w:tplc="E328FB00" w:tentative="1">
      <w:start w:val="1"/>
      <w:numFmt w:val="lowerRoman"/>
      <w:lvlText w:val="%6."/>
      <w:lvlJc w:val="right"/>
      <w:pPr>
        <w:ind w:left="4320" w:hanging="180"/>
      </w:pPr>
    </w:lvl>
    <w:lvl w:ilvl="6" w:tplc="D1EA830A" w:tentative="1">
      <w:start w:val="1"/>
      <w:numFmt w:val="decimal"/>
      <w:lvlText w:val="%7."/>
      <w:lvlJc w:val="left"/>
      <w:pPr>
        <w:ind w:left="5040" w:hanging="360"/>
      </w:pPr>
    </w:lvl>
    <w:lvl w:ilvl="7" w:tplc="93ACD970" w:tentative="1">
      <w:start w:val="1"/>
      <w:numFmt w:val="lowerLetter"/>
      <w:lvlText w:val="%8."/>
      <w:lvlJc w:val="left"/>
      <w:pPr>
        <w:ind w:left="5760" w:hanging="360"/>
      </w:pPr>
    </w:lvl>
    <w:lvl w:ilvl="8" w:tplc="5DD0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7C657A6">
      <w:start w:val="1"/>
      <w:numFmt w:val="decimal"/>
      <w:lvlText w:val="%1."/>
      <w:lvlJc w:val="left"/>
      <w:pPr>
        <w:ind w:left="720" w:hanging="360"/>
      </w:pPr>
    </w:lvl>
    <w:lvl w:ilvl="1" w:tplc="F62473F6" w:tentative="1">
      <w:start w:val="1"/>
      <w:numFmt w:val="lowerLetter"/>
      <w:lvlText w:val="%2."/>
      <w:lvlJc w:val="left"/>
      <w:pPr>
        <w:ind w:left="1440" w:hanging="360"/>
      </w:pPr>
    </w:lvl>
    <w:lvl w:ilvl="2" w:tplc="3426FA30" w:tentative="1">
      <w:start w:val="1"/>
      <w:numFmt w:val="lowerRoman"/>
      <w:lvlText w:val="%3."/>
      <w:lvlJc w:val="right"/>
      <w:pPr>
        <w:ind w:left="2160" w:hanging="180"/>
      </w:pPr>
    </w:lvl>
    <w:lvl w:ilvl="3" w:tplc="8F924428" w:tentative="1">
      <w:start w:val="1"/>
      <w:numFmt w:val="decimal"/>
      <w:lvlText w:val="%4."/>
      <w:lvlJc w:val="left"/>
      <w:pPr>
        <w:ind w:left="2880" w:hanging="360"/>
      </w:pPr>
    </w:lvl>
    <w:lvl w:ilvl="4" w:tplc="1A50DF00" w:tentative="1">
      <w:start w:val="1"/>
      <w:numFmt w:val="lowerLetter"/>
      <w:lvlText w:val="%5."/>
      <w:lvlJc w:val="left"/>
      <w:pPr>
        <w:ind w:left="3600" w:hanging="360"/>
      </w:pPr>
    </w:lvl>
    <w:lvl w:ilvl="5" w:tplc="C5AE3314" w:tentative="1">
      <w:start w:val="1"/>
      <w:numFmt w:val="lowerRoman"/>
      <w:lvlText w:val="%6."/>
      <w:lvlJc w:val="right"/>
      <w:pPr>
        <w:ind w:left="4320" w:hanging="180"/>
      </w:pPr>
    </w:lvl>
    <w:lvl w:ilvl="6" w:tplc="03D08B9A" w:tentative="1">
      <w:start w:val="1"/>
      <w:numFmt w:val="decimal"/>
      <w:lvlText w:val="%7."/>
      <w:lvlJc w:val="left"/>
      <w:pPr>
        <w:ind w:left="5040" w:hanging="360"/>
      </w:pPr>
    </w:lvl>
    <w:lvl w:ilvl="7" w:tplc="F5E4D82C" w:tentative="1">
      <w:start w:val="1"/>
      <w:numFmt w:val="lowerLetter"/>
      <w:lvlText w:val="%8."/>
      <w:lvlJc w:val="left"/>
      <w:pPr>
        <w:ind w:left="5760" w:hanging="360"/>
      </w:pPr>
    </w:lvl>
    <w:lvl w:ilvl="8" w:tplc="A2807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756FB"/>
    <w:multiLevelType w:val="hybridMultilevel"/>
    <w:tmpl w:val="2EAE3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62C"/>
    <w:rsid w:val="000119F2"/>
    <w:rsid w:val="00074F06"/>
    <w:rsid w:val="001C5C9A"/>
    <w:rsid w:val="00214F17"/>
    <w:rsid w:val="00316DEF"/>
    <w:rsid w:val="0036434F"/>
    <w:rsid w:val="00412490"/>
    <w:rsid w:val="0042300A"/>
    <w:rsid w:val="00475A89"/>
    <w:rsid w:val="004D0CFF"/>
    <w:rsid w:val="005A5198"/>
    <w:rsid w:val="006566F8"/>
    <w:rsid w:val="00785141"/>
    <w:rsid w:val="007E0723"/>
    <w:rsid w:val="008D72D4"/>
    <w:rsid w:val="009016E6"/>
    <w:rsid w:val="00907D1D"/>
    <w:rsid w:val="00A23CAD"/>
    <w:rsid w:val="00B0715D"/>
    <w:rsid w:val="00B34556"/>
    <w:rsid w:val="00B8562C"/>
    <w:rsid w:val="00CB06CF"/>
    <w:rsid w:val="00CB2894"/>
    <w:rsid w:val="00DE4A25"/>
    <w:rsid w:val="00E11916"/>
    <w:rsid w:val="00E229EF"/>
    <w:rsid w:val="00E73F85"/>
    <w:rsid w:val="00E7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316D5CA"/>
  <w15:docId w15:val="{2CEFAF9F-4F20-42CF-9FC2-31B8B343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3C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23CAD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16B5B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23CAD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3C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A23C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3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23C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3C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A23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Pogrubienie">
    <w:name w:val="Strong"/>
    <w:basedOn w:val="Domylnaczcionkaakapitu"/>
    <w:uiPriority w:val="22"/>
    <w:qFormat/>
    <w:rsid w:val="00A23CAD"/>
    <w:rPr>
      <w:b/>
      <w:bCs/>
    </w:rPr>
  </w:style>
  <w:style w:type="character" w:customStyle="1" w:styleId="apple-converted-space">
    <w:name w:val="apple-converted-space"/>
    <w:basedOn w:val="Domylnaczcionkaakapitu"/>
    <w:rsid w:val="00A23CAD"/>
  </w:style>
  <w:style w:type="character" w:styleId="Hipercze">
    <w:name w:val="Hyperlink"/>
    <w:basedOn w:val="Domylnaczcionkaakapitu"/>
    <w:uiPriority w:val="99"/>
    <w:unhideWhenUsed/>
    <w:rsid w:val="00A23CAD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23CAD"/>
    <w:rPr>
      <w:rFonts w:ascii="Arial" w:eastAsiaTheme="majorEastAsia" w:hAnsi="Arial" w:cstheme="majorBidi"/>
      <w:color w:val="016B5B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23CAD"/>
    <w:rPr>
      <w:rFonts w:ascii="Arial" w:eastAsiaTheme="majorEastAsia" w:hAnsi="Arial" w:cstheme="majorBidi"/>
      <w:color w:val="0D0D0D" w:themeColor="text1" w:themeTint="F2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C5C9A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5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zecznik@lasy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D589C8-1811-43E2-904C-ACCECE0B57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625</Words>
  <Characters>3756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Anna Choszcz-Sendrowska</cp:lastModifiedBy>
  <cp:revision>2</cp:revision>
  <cp:lastPrinted>2024-09-19T09:30:00Z</cp:lastPrinted>
  <dcterms:created xsi:type="dcterms:W3CDTF">2024-11-08T11:22:00Z</dcterms:created>
  <dcterms:modified xsi:type="dcterms:W3CDTF">2024-11-08T11:22:00Z</dcterms:modified>
</cp:coreProperties>
</file>