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B6" w:rsidRDefault="004674B3" w:rsidP="005772D4">
      <w:pPr>
        <w:spacing w:after="0" w:line="240" w:lineRule="auto"/>
        <w:jc w:val="right"/>
        <w:rPr>
          <w:b/>
          <w:i/>
          <w:sz w:val="20"/>
          <w:szCs w:val="20"/>
        </w:rPr>
      </w:pPr>
      <w:bookmarkStart w:id="0" w:name="_GoBack"/>
      <w:bookmarkEnd w:id="0"/>
      <w:r w:rsidRPr="005772D4">
        <w:rPr>
          <w:b/>
          <w:i/>
          <w:sz w:val="20"/>
          <w:szCs w:val="20"/>
        </w:rPr>
        <w:t>Załącznik do wniosku o wykonanie planu zalesienia</w:t>
      </w:r>
    </w:p>
    <w:p w:rsidR="00C74BDF" w:rsidRPr="005772D4" w:rsidRDefault="00C74BDF" w:rsidP="005772D4">
      <w:pPr>
        <w:spacing w:after="0" w:line="240" w:lineRule="auto"/>
        <w:jc w:val="right"/>
        <w:rPr>
          <w:b/>
          <w:i/>
          <w:sz w:val="20"/>
          <w:szCs w:val="20"/>
        </w:rPr>
      </w:pPr>
    </w:p>
    <w:p w:rsidR="004674B3" w:rsidRPr="004674B3" w:rsidRDefault="004674B3" w:rsidP="004674B3">
      <w:pPr>
        <w:spacing w:after="0"/>
        <w:jc w:val="center"/>
        <w:rPr>
          <w:b/>
          <w:sz w:val="32"/>
          <w:szCs w:val="32"/>
        </w:rPr>
      </w:pPr>
      <w:r w:rsidRPr="004674B3">
        <w:rPr>
          <w:b/>
          <w:sz w:val="32"/>
          <w:szCs w:val="32"/>
        </w:rPr>
        <w:t>OŚWIADCZENIE</w:t>
      </w:r>
    </w:p>
    <w:p w:rsidR="004674B3" w:rsidRPr="004674B3" w:rsidRDefault="004674B3" w:rsidP="004674B3">
      <w:pPr>
        <w:spacing w:after="0"/>
        <w:jc w:val="center"/>
        <w:rPr>
          <w:b/>
          <w:sz w:val="28"/>
          <w:szCs w:val="28"/>
        </w:rPr>
      </w:pPr>
      <w:r w:rsidRPr="004674B3">
        <w:rPr>
          <w:b/>
          <w:sz w:val="28"/>
          <w:szCs w:val="28"/>
        </w:rPr>
        <w:t>o powierzchni gruntów przeznaczonych do zalesiania</w:t>
      </w:r>
    </w:p>
    <w:p w:rsidR="004674B3" w:rsidRDefault="004674B3" w:rsidP="004674B3">
      <w:pPr>
        <w:spacing w:after="0"/>
        <w:jc w:val="center"/>
        <w:rPr>
          <w:b/>
          <w:sz w:val="24"/>
          <w:szCs w:val="24"/>
        </w:rPr>
      </w:pPr>
    </w:p>
    <w:p w:rsidR="004674B3" w:rsidRDefault="004674B3" w:rsidP="004674B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Województwo: </w:t>
      </w:r>
      <w:r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4674B3" w:rsidRDefault="004674B3" w:rsidP="004674B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Gmina: 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674B3" w:rsidRDefault="004674B3" w:rsidP="004674B3">
      <w:pPr>
        <w:spacing w:after="0"/>
        <w:rPr>
          <w:sz w:val="24"/>
          <w:szCs w:val="24"/>
        </w:rPr>
      </w:pPr>
      <w:r w:rsidRPr="004674B3">
        <w:rPr>
          <w:b/>
          <w:sz w:val="24"/>
          <w:szCs w:val="24"/>
        </w:rPr>
        <w:t>Obręb ewidencyjny:</w:t>
      </w:r>
      <w:r>
        <w:rPr>
          <w:sz w:val="24"/>
          <w:szCs w:val="24"/>
        </w:rPr>
        <w:t xml:space="preserve"> ...................................................................................................................</w:t>
      </w:r>
    </w:p>
    <w:p w:rsidR="004674B3" w:rsidRDefault="004674B3" w:rsidP="004674B3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884"/>
        <w:gridCol w:w="1381"/>
        <w:gridCol w:w="1072"/>
        <w:gridCol w:w="965"/>
        <w:gridCol w:w="1381"/>
        <w:gridCol w:w="956"/>
        <w:gridCol w:w="1074"/>
        <w:gridCol w:w="766"/>
      </w:tblGrid>
      <w:tr w:rsidR="004674B3" w:rsidRPr="004674B3" w:rsidTr="004674B3">
        <w:tc>
          <w:tcPr>
            <w:tcW w:w="599" w:type="dxa"/>
            <w:vMerge w:val="restart"/>
            <w:vAlign w:val="center"/>
          </w:tcPr>
          <w:p w:rsidR="004674B3" w:rsidRPr="004674B3" w:rsidRDefault="004674B3" w:rsidP="004674B3">
            <w:pPr>
              <w:jc w:val="center"/>
            </w:pPr>
            <w:r w:rsidRPr="004674B3">
              <w:t>Poz.</w:t>
            </w:r>
          </w:p>
        </w:tc>
        <w:tc>
          <w:tcPr>
            <w:tcW w:w="2325" w:type="dxa"/>
            <w:gridSpan w:val="2"/>
            <w:vAlign w:val="center"/>
          </w:tcPr>
          <w:p w:rsidR="004674B3" w:rsidRPr="004674B3" w:rsidRDefault="004674B3" w:rsidP="004674B3">
            <w:pPr>
              <w:jc w:val="center"/>
            </w:pPr>
            <w:r w:rsidRPr="004674B3">
              <w:t>Numer</w:t>
            </w:r>
          </w:p>
        </w:tc>
        <w:tc>
          <w:tcPr>
            <w:tcW w:w="1100" w:type="dxa"/>
            <w:vMerge w:val="restart"/>
            <w:vAlign w:val="center"/>
          </w:tcPr>
          <w:p w:rsidR="004674B3" w:rsidRPr="004674B3" w:rsidRDefault="004674B3" w:rsidP="004674B3">
            <w:pPr>
              <w:jc w:val="center"/>
            </w:pPr>
            <w:r w:rsidRPr="004674B3">
              <w:t>Użytki gruntowe</w:t>
            </w:r>
          </w:p>
        </w:tc>
        <w:tc>
          <w:tcPr>
            <w:tcW w:w="989" w:type="dxa"/>
            <w:vMerge w:val="restart"/>
            <w:vAlign w:val="center"/>
          </w:tcPr>
          <w:p w:rsidR="004674B3" w:rsidRPr="004674B3" w:rsidRDefault="004674B3" w:rsidP="004674B3">
            <w:pPr>
              <w:jc w:val="center"/>
            </w:pPr>
            <w:r w:rsidRPr="004674B3">
              <w:t>Klasa gruntów</w:t>
            </w:r>
          </w:p>
        </w:tc>
        <w:tc>
          <w:tcPr>
            <w:tcW w:w="3501" w:type="dxa"/>
            <w:gridSpan w:val="3"/>
            <w:vAlign w:val="center"/>
          </w:tcPr>
          <w:p w:rsidR="004674B3" w:rsidRPr="004674B3" w:rsidRDefault="004674B3" w:rsidP="004674B3">
            <w:pPr>
              <w:jc w:val="center"/>
            </w:pPr>
            <w:r w:rsidRPr="004674B3">
              <w:t>Powierzchnia (ha)</w:t>
            </w:r>
          </w:p>
        </w:tc>
        <w:tc>
          <w:tcPr>
            <w:tcW w:w="774" w:type="dxa"/>
            <w:vMerge w:val="restart"/>
            <w:vAlign w:val="center"/>
          </w:tcPr>
          <w:p w:rsidR="004674B3" w:rsidRPr="004674B3" w:rsidRDefault="004674B3" w:rsidP="004674B3">
            <w:pPr>
              <w:jc w:val="center"/>
            </w:pPr>
            <w:r w:rsidRPr="004674B3">
              <w:t>Uwagi</w:t>
            </w:r>
          </w:p>
        </w:tc>
      </w:tr>
      <w:tr w:rsidR="004674B3" w:rsidRPr="004674B3" w:rsidTr="004674B3">
        <w:tc>
          <w:tcPr>
            <w:tcW w:w="599" w:type="dxa"/>
            <w:vMerge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06" w:type="dxa"/>
            <w:vAlign w:val="center"/>
          </w:tcPr>
          <w:p w:rsidR="004674B3" w:rsidRPr="004674B3" w:rsidRDefault="004674B3" w:rsidP="004674B3">
            <w:pPr>
              <w:jc w:val="center"/>
            </w:pPr>
            <w:r w:rsidRPr="004674B3">
              <w:t>arkusza mapy</w:t>
            </w: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  <w:r w:rsidRPr="004674B3">
              <w:t>działki ewidencyjnej</w:t>
            </w:r>
          </w:p>
        </w:tc>
        <w:tc>
          <w:tcPr>
            <w:tcW w:w="1100" w:type="dxa"/>
            <w:vMerge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9" w:type="dxa"/>
            <w:vMerge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  <w:r w:rsidRPr="004674B3">
              <w:t>działki ewidencyjnej</w:t>
            </w:r>
          </w:p>
        </w:tc>
        <w:tc>
          <w:tcPr>
            <w:tcW w:w="980" w:type="dxa"/>
            <w:vAlign w:val="center"/>
          </w:tcPr>
          <w:p w:rsidR="004674B3" w:rsidRPr="004674B3" w:rsidRDefault="004674B3" w:rsidP="004674B3">
            <w:pPr>
              <w:jc w:val="center"/>
            </w:pPr>
            <w:r w:rsidRPr="004674B3">
              <w:t>użytków</w:t>
            </w:r>
          </w:p>
        </w:tc>
        <w:tc>
          <w:tcPr>
            <w:tcW w:w="1102" w:type="dxa"/>
            <w:vAlign w:val="center"/>
          </w:tcPr>
          <w:p w:rsidR="004674B3" w:rsidRPr="004674B3" w:rsidRDefault="004674B3" w:rsidP="004674B3">
            <w:pPr>
              <w:jc w:val="center"/>
            </w:pPr>
            <w:r w:rsidRPr="004674B3">
              <w:t>do zalesienia</w:t>
            </w:r>
          </w:p>
        </w:tc>
        <w:tc>
          <w:tcPr>
            <w:tcW w:w="774" w:type="dxa"/>
            <w:vMerge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</w:tr>
      <w:tr w:rsidR="004674B3" w:rsidRPr="004674B3" w:rsidTr="004674B3">
        <w:tc>
          <w:tcPr>
            <w:tcW w:w="645" w:type="dxa"/>
            <w:vAlign w:val="center"/>
          </w:tcPr>
          <w:p w:rsidR="004674B3" w:rsidRPr="004674B3" w:rsidRDefault="004674B3" w:rsidP="004674B3">
            <w:pPr>
              <w:jc w:val="center"/>
            </w:pPr>
            <w:r>
              <w:t>1</w:t>
            </w:r>
          </w:p>
        </w:tc>
        <w:tc>
          <w:tcPr>
            <w:tcW w:w="958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505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63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044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505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034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65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269" w:type="dxa"/>
            <w:vMerge w:val="restart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</w:tr>
      <w:tr w:rsidR="004674B3" w:rsidRPr="004674B3" w:rsidTr="004674B3">
        <w:tc>
          <w:tcPr>
            <w:tcW w:w="59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06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2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774" w:type="dxa"/>
            <w:vMerge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</w:tr>
      <w:tr w:rsidR="004674B3" w:rsidRPr="004674B3" w:rsidTr="004674B3">
        <w:tc>
          <w:tcPr>
            <w:tcW w:w="59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06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2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774" w:type="dxa"/>
            <w:vMerge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</w:tr>
      <w:tr w:rsidR="004674B3" w:rsidRPr="004674B3" w:rsidTr="004674B3">
        <w:tc>
          <w:tcPr>
            <w:tcW w:w="59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06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2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774" w:type="dxa"/>
            <w:vMerge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</w:tr>
      <w:tr w:rsidR="004674B3" w:rsidRPr="004674B3" w:rsidTr="004674B3">
        <w:tc>
          <w:tcPr>
            <w:tcW w:w="59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06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2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774" w:type="dxa"/>
            <w:vMerge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</w:tr>
      <w:tr w:rsidR="004674B3" w:rsidRPr="004674B3" w:rsidTr="004674B3">
        <w:tc>
          <w:tcPr>
            <w:tcW w:w="59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06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2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774" w:type="dxa"/>
            <w:vMerge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</w:tr>
      <w:tr w:rsidR="004674B3" w:rsidRPr="004674B3" w:rsidTr="004674B3">
        <w:tc>
          <w:tcPr>
            <w:tcW w:w="59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06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2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774" w:type="dxa"/>
            <w:vMerge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</w:tr>
      <w:tr w:rsidR="004674B3" w:rsidRPr="004674B3" w:rsidTr="004674B3">
        <w:tc>
          <w:tcPr>
            <w:tcW w:w="59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06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2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774" w:type="dxa"/>
            <w:vMerge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</w:tr>
      <w:tr w:rsidR="004674B3" w:rsidRPr="004674B3" w:rsidTr="004674B3">
        <w:tc>
          <w:tcPr>
            <w:tcW w:w="59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06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2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774" w:type="dxa"/>
            <w:vMerge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</w:tr>
      <w:tr w:rsidR="004674B3" w:rsidRPr="004674B3" w:rsidTr="004674B3">
        <w:tc>
          <w:tcPr>
            <w:tcW w:w="59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06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2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774" w:type="dxa"/>
            <w:vMerge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</w:tr>
      <w:tr w:rsidR="004674B3" w:rsidRPr="004674B3" w:rsidTr="004674B3">
        <w:tc>
          <w:tcPr>
            <w:tcW w:w="59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06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2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774" w:type="dxa"/>
            <w:vMerge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</w:tr>
      <w:tr w:rsidR="004674B3" w:rsidRPr="004674B3" w:rsidTr="004674B3">
        <w:tc>
          <w:tcPr>
            <w:tcW w:w="59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06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2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774" w:type="dxa"/>
            <w:vMerge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</w:tr>
      <w:tr w:rsidR="004674B3" w:rsidRPr="004674B3" w:rsidTr="004674B3">
        <w:tc>
          <w:tcPr>
            <w:tcW w:w="59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06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2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774" w:type="dxa"/>
            <w:vMerge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</w:tr>
      <w:tr w:rsidR="004674B3" w:rsidRPr="004674B3" w:rsidTr="004674B3">
        <w:tc>
          <w:tcPr>
            <w:tcW w:w="5013" w:type="dxa"/>
            <w:gridSpan w:val="5"/>
            <w:vAlign w:val="center"/>
          </w:tcPr>
          <w:p w:rsidR="004674B3" w:rsidRPr="004674B3" w:rsidRDefault="004674B3" w:rsidP="004674B3">
            <w:pPr>
              <w:jc w:val="right"/>
            </w:pPr>
            <w:r>
              <w:t>Razem:</w:t>
            </w:r>
          </w:p>
        </w:tc>
        <w:tc>
          <w:tcPr>
            <w:tcW w:w="1419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980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1102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  <w:tc>
          <w:tcPr>
            <w:tcW w:w="774" w:type="dxa"/>
            <w:vAlign w:val="center"/>
          </w:tcPr>
          <w:p w:rsidR="004674B3" w:rsidRPr="004674B3" w:rsidRDefault="004674B3" w:rsidP="004674B3">
            <w:pPr>
              <w:jc w:val="center"/>
            </w:pPr>
          </w:p>
        </w:tc>
      </w:tr>
    </w:tbl>
    <w:p w:rsidR="004674B3" w:rsidRDefault="004674B3" w:rsidP="004674B3">
      <w:pPr>
        <w:spacing w:after="0"/>
        <w:rPr>
          <w:b/>
          <w:sz w:val="24"/>
          <w:szCs w:val="24"/>
        </w:rPr>
      </w:pPr>
    </w:p>
    <w:p w:rsidR="004674B3" w:rsidRDefault="004674B3" w:rsidP="004674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jestem świadomy(a) odpowiedzialności karnej za fałszywe zeznania określone w art. 233 § 11 oraz art. 297 § 12 Kodeksu Karnego</w:t>
      </w:r>
    </w:p>
    <w:p w:rsidR="004674B3" w:rsidRDefault="004674B3" w:rsidP="004674B3">
      <w:pPr>
        <w:spacing w:after="0"/>
        <w:jc w:val="both"/>
        <w:rPr>
          <w:sz w:val="24"/>
          <w:szCs w:val="24"/>
        </w:rPr>
      </w:pPr>
    </w:p>
    <w:p w:rsidR="004674B3" w:rsidRDefault="004674B3" w:rsidP="004674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4674B3" w:rsidRDefault="004674B3" w:rsidP="004674B3">
      <w:pPr>
        <w:spacing w:after="0"/>
        <w:jc w:val="both"/>
        <w:rPr>
          <w:sz w:val="16"/>
          <w:szCs w:val="16"/>
        </w:rPr>
      </w:pPr>
      <w:r w:rsidRPr="004674B3">
        <w:rPr>
          <w:sz w:val="16"/>
          <w:szCs w:val="16"/>
        </w:rPr>
        <w:t>Miejscowość, data</w:t>
      </w:r>
      <w:r w:rsidRPr="004674B3">
        <w:rPr>
          <w:sz w:val="16"/>
          <w:szCs w:val="16"/>
        </w:rPr>
        <w:tab/>
      </w:r>
      <w:r w:rsidRPr="004674B3">
        <w:rPr>
          <w:sz w:val="16"/>
          <w:szCs w:val="16"/>
        </w:rPr>
        <w:tab/>
      </w:r>
      <w:r w:rsidRPr="004674B3">
        <w:rPr>
          <w:sz w:val="16"/>
          <w:szCs w:val="16"/>
        </w:rPr>
        <w:tab/>
      </w:r>
      <w:r w:rsidRPr="004674B3">
        <w:rPr>
          <w:sz w:val="16"/>
          <w:szCs w:val="16"/>
        </w:rPr>
        <w:tab/>
      </w:r>
      <w:r w:rsidRPr="004674B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674B3">
        <w:rPr>
          <w:sz w:val="16"/>
          <w:szCs w:val="16"/>
        </w:rPr>
        <w:t>Czytelny podpis rolnika</w:t>
      </w:r>
      <w:r w:rsidRPr="004674B3">
        <w:rPr>
          <w:sz w:val="16"/>
          <w:szCs w:val="16"/>
        </w:rPr>
        <w:tab/>
      </w:r>
    </w:p>
    <w:p w:rsidR="004674B3" w:rsidRDefault="005772D4" w:rsidP="004674B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br/>
      </w:r>
    </w:p>
    <w:p w:rsidR="004674B3" w:rsidRPr="005772D4" w:rsidRDefault="004674B3" w:rsidP="004674B3">
      <w:pPr>
        <w:spacing w:after="0"/>
        <w:jc w:val="both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</w:t>
      </w:r>
      <w:r w:rsidRPr="005772D4">
        <w:rPr>
          <w:sz w:val="18"/>
          <w:szCs w:val="18"/>
          <w:vertAlign w:val="superscript"/>
        </w:rPr>
        <w:t>1</w:t>
      </w:r>
      <w:r w:rsidRPr="005772D4">
        <w:rPr>
          <w:sz w:val="18"/>
          <w:szCs w:val="18"/>
        </w:rPr>
        <w:t xml:space="preserve"> Kto, składając zeznanie mające służyć za dowód w postępowaniu sądowym lub w innym postępowaniu prowadzonym na podstawie ustawy, zeznaje nieprawdę lub zataja prawdę, podlega karze pozbawienia wolności do lat 3.</w:t>
      </w:r>
    </w:p>
    <w:p w:rsidR="004674B3" w:rsidRPr="005772D4" w:rsidRDefault="004674B3" w:rsidP="004674B3">
      <w:pPr>
        <w:spacing w:after="0"/>
        <w:jc w:val="both"/>
        <w:rPr>
          <w:sz w:val="18"/>
          <w:szCs w:val="18"/>
        </w:rPr>
      </w:pPr>
      <w:r w:rsidRPr="005772D4">
        <w:rPr>
          <w:sz w:val="18"/>
          <w:szCs w:val="18"/>
          <w:vertAlign w:val="superscript"/>
        </w:rPr>
        <w:t>2</w:t>
      </w:r>
      <w:r w:rsidRPr="005772D4">
        <w:rPr>
          <w:sz w:val="18"/>
          <w:szCs w:val="18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</w:t>
      </w:r>
      <w:r w:rsidR="005772D4" w:rsidRPr="005772D4">
        <w:rPr>
          <w:sz w:val="18"/>
          <w:szCs w:val="18"/>
        </w:rPr>
        <w:t>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 albo nierzetelny dokument albo nierzetelne, piśmienne oświadczenie dotyczące okoliczności o istotnym znaczeniu dla uzyskania wymienionego wsparcia finansowego, instrumentu płatniczego lub zamówienia, podlega karze pozbawienia wolności od 3 miesięcy do lat 5.</w:t>
      </w:r>
    </w:p>
    <w:sectPr w:rsidR="004674B3" w:rsidRPr="005772D4" w:rsidSect="0084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B3"/>
    <w:rsid w:val="004674B3"/>
    <w:rsid w:val="005772D4"/>
    <w:rsid w:val="008453B6"/>
    <w:rsid w:val="00C74BDF"/>
    <w:rsid w:val="00E9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BAF9E-A4A2-4653-BC70-84858955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Kloczkowska</dc:creator>
  <cp:lastModifiedBy>Aleksandra Kloczkowska</cp:lastModifiedBy>
  <cp:revision>2</cp:revision>
  <cp:lastPrinted>2014-05-08T09:24:00Z</cp:lastPrinted>
  <dcterms:created xsi:type="dcterms:W3CDTF">2020-07-27T05:55:00Z</dcterms:created>
  <dcterms:modified xsi:type="dcterms:W3CDTF">2020-07-27T05:55:00Z</dcterms:modified>
</cp:coreProperties>
</file>